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81.999999999998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6"/>
        <w:gridCol w:w="1417"/>
        <w:gridCol w:w="851"/>
        <w:gridCol w:w="2268"/>
        <w:gridCol w:w="1701"/>
        <w:gridCol w:w="708"/>
        <w:gridCol w:w="2552"/>
        <w:gridCol w:w="1701"/>
        <w:gridCol w:w="420"/>
        <w:gridCol w:w="2698"/>
        <w:tblGridChange w:id="0">
          <w:tblGrid>
            <w:gridCol w:w="1266"/>
            <w:gridCol w:w="1417"/>
            <w:gridCol w:w="851"/>
            <w:gridCol w:w="2268"/>
            <w:gridCol w:w="1701"/>
            <w:gridCol w:w="708"/>
            <w:gridCol w:w="2552"/>
            <w:gridCol w:w="1701"/>
            <w:gridCol w:w="420"/>
            <w:gridCol w:w="269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5b9bd5" w:val="clea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CLASS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00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5b9bd5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7 Weeks  3 days </w:t>
            </w:r>
          </w:p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6.9.23 – 27.10.23</w:t>
            </w:r>
          </w:p>
        </w:tc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7 Weeks</w:t>
            </w:r>
          </w:p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6.11.23 – 22.12.23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5 Weeks</w:t>
            </w:r>
          </w:p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8..1..24 - .9.2.24</w:t>
            </w:r>
          </w:p>
        </w:tc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6  Weeks</w:t>
            </w:r>
          </w:p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19.2.24 – 29.3.24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6 Weeks</w:t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15.4.23 – 24.5.23 </w:t>
            </w:r>
          </w:p>
        </w:tc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7  Weeks</w:t>
            </w:r>
          </w:p>
          <w:p w:rsidR="00000000" w:rsidDel="00000000" w:rsidP="00000000" w:rsidRDefault="00000000" w:rsidRPr="00000000" w14:paraId="0000001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3.6.24 – 19.7.24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½ Term Class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Keeping Safe  ourselves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Inside &amp;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Making Good Choices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Animals including humans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In The Garden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6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SATs</w:t>
            </w:r>
          </w:p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Our Beautiful Planet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Creatures in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Wow Actives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u w:val="single"/>
                <w:rtl w:val="0"/>
              </w:rPr>
              <w:t xml:space="preserve">13.11.24 peace wk – children in need</w:t>
            </w:r>
          </w:p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Road Safety 14.11.23</w:t>
            </w:r>
          </w:p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u w:val="single"/>
                <w:rtl w:val="0"/>
              </w:rPr>
              <w:t xml:space="preserve">Christmas:  Story / performance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INTERNET SAFETY DAY  6.2.24 </w:t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9.2.24   SPS got Talent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Healthy Week  18.3.24 </w:t>
            </w:r>
          </w:p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World Book day 4.3.24</w:t>
            </w:r>
          </w:p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Easter Story wk beg 25.3.23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Style w:val="Heading4"/>
              <w:ind w:left="0" w:hanging="2"/>
              <w:rPr>
                <w:rFonts w:ascii="Comic Sans MS" w:cs="Comic Sans MS" w:eastAsia="Comic Sans MS" w:hAnsi="Comic Sans MS"/>
                <w:b w:val="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18"/>
                <w:szCs w:val="18"/>
                <w:u w:val="none"/>
                <w:rtl w:val="0"/>
              </w:rPr>
              <w:t xml:space="preserve">Sports Day 19.6.24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Move up day 4.6.24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Class Text / Authors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Mary Seacole books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560069</wp:posOffset>
                  </wp:positionH>
                  <wp:positionV relativeFrom="paragraph">
                    <wp:posOffset>30480</wp:posOffset>
                  </wp:positionV>
                  <wp:extent cx="394335" cy="561340"/>
                  <wp:effectExtent b="0" l="0" r="0" t="0"/>
                  <wp:wrapSquare wrapText="bothSides" distB="0" distT="0" distL="114300" distR="114300"/>
                  <wp:docPr descr="C:\Users\cb\AppData\Local\Microsoft\Windows\INetCache\Content.MSO\9522894A.tmp" id="1091" name="image15.jpg"/>
                  <a:graphic>
                    <a:graphicData uri="http://schemas.openxmlformats.org/drawingml/2006/picture">
                      <pic:pic>
                        <pic:nvPicPr>
                          <pic:cNvPr descr="C:\Users\cb\AppData\Local\Microsoft\Windows\INetCache\Content.MSO\9522894A.tmp"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561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READING FOR PLEASURE A variety of  </w:t>
            </w:r>
          </w:p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Julie Donaldson books </w:t>
            </w:r>
          </w:p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323"/>
              </w:tabs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ab/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161290</wp:posOffset>
                  </wp:positionV>
                  <wp:extent cx="816610" cy="802005"/>
                  <wp:effectExtent b="0" l="0" r="0" t="0"/>
                  <wp:wrapSquare wrapText="bothSides" distB="0" distT="0" distL="114300" distR="114300"/>
                  <wp:docPr id="109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02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  <w:rtl w:val="0"/>
              </w:rPr>
              <w:t xml:space="preserve">Christmas Story </w:t>
            </w:r>
          </w:p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223397</wp:posOffset>
                  </wp:positionH>
                  <wp:positionV relativeFrom="paragraph">
                    <wp:posOffset>27305</wp:posOffset>
                  </wp:positionV>
                  <wp:extent cx="641288" cy="580562"/>
                  <wp:effectExtent b="0" l="0" r="0" t="0"/>
                  <wp:wrapSquare wrapText="bothSides" distB="0" distT="0" distL="114300" distR="114300"/>
                  <wp:docPr id="1100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88" cy="5805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231090</wp:posOffset>
                  </wp:positionH>
                  <wp:positionV relativeFrom="paragraph">
                    <wp:posOffset>71615</wp:posOffset>
                  </wp:positionV>
                  <wp:extent cx="634365" cy="676275"/>
                  <wp:effectExtent b="0" l="0" r="0" t="0"/>
                  <wp:wrapSquare wrapText="bothSides" distB="0" distT="0" distL="114300" distR="114300"/>
                  <wp:docPr id="1097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READING FOR PLEASURE </w:t>
            </w:r>
          </w:p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344804</wp:posOffset>
                  </wp:positionH>
                  <wp:positionV relativeFrom="paragraph">
                    <wp:posOffset>5715</wp:posOffset>
                  </wp:positionV>
                  <wp:extent cx="839470" cy="1203960"/>
                  <wp:effectExtent b="0" l="0" r="0" t="0"/>
                  <wp:wrapSquare wrapText="bothSides" distB="0" distT="0" distL="114300" distR="114300"/>
                  <wp:docPr id="1095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203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 Good Samaritan  Link RE        </w:t>
            </w:r>
          </w:p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322579</wp:posOffset>
                  </wp:positionH>
                  <wp:positionV relativeFrom="paragraph">
                    <wp:posOffset>10160</wp:posOffset>
                  </wp:positionV>
                  <wp:extent cx="656590" cy="746760"/>
                  <wp:effectExtent b="0" l="0" r="0" t="0"/>
                  <wp:wrapSquare wrapText="bothSides" distB="0" distT="0" distL="114300" distR="114300"/>
                  <wp:docPr descr="C:\Users\cb\AppData\Local\Microsoft\Windows\INetCache\Content.MSO\C9AD4B17.tmp" id="1088" name="image10.jpg"/>
                  <a:graphic>
                    <a:graphicData uri="http://schemas.openxmlformats.org/drawingml/2006/picture">
                      <pic:pic>
                        <pic:nvPicPr>
                          <pic:cNvPr descr="C:\Users\cb\AppData\Local\Microsoft\Windows\INetCache\Content.MSO\C9AD4B17.tmp" id="0" name="image10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746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READING FOR PLEASURE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81915</wp:posOffset>
                  </wp:positionV>
                  <wp:extent cx="538480" cy="854075"/>
                  <wp:effectExtent b="0" l="0" r="0" t="0"/>
                  <wp:wrapSquare wrapText="bothSides" distB="0" distT="0" distL="114300" distR="114300"/>
                  <wp:docPr id="1089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854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 Disgusting Sandwich </w:t>
            </w:r>
          </w:p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98425</wp:posOffset>
                  </wp:positionV>
                  <wp:extent cx="652780" cy="645160"/>
                  <wp:effectExtent b="0" l="0" r="0" t="0"/>
                  <wp:wrapSquare wrapText="bothSides" distB="0" distT="0" distL="114300" distR="114300"/>
                  <wp:docPr descr="C:\Users\cb\AppData\Local\Microsoft\Windows\INetCache\Content.MSO\69B0F6D9.tmp" id="1098" name="image1.jpg"/>
                  <a:graphic>
                    <a:graphicData uri="http://schemas.openxmlformats.org/drawingml/2006/picture">
                      <pic:pic>
                        <pic:nvPicPr>
                          <pic:cNvPr descr="C:\Users\cb\AppData\Local\Microsoft\Windows\INetCache\Content.MSO\69B0F6D9.tmp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645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153035</wp:posOffset>
                  </wp:positionV>
                  <wp:extent cx="777240" cy="793750"/>
                  <wp:effectExtent b="0" l="0" r="0" t="0"/>
                  <wp:wrapSquare wrapText="bothSides" distB="0" distT="0" distL="114300" distR="114300"/>
                  <wp:docPr id="109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93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READING FOR PLEASURE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388650</wp:posOffset>
                  </wp:positionH>
                  <wp:positionV relativeFrom="paragraph">
                    <wp:posOffset>110599</wp:posOffset>
                  </wp:positionV>
                  <wp:extent cx="619760" cy="829945"/>
                  <wp:effectExtent b="0" l="0" r="0" t="0"/>
                  <wp:wrapSquare wrapText="bothSides" distB="0" distT="0" distL="114300" distR="114300"/>
                  <wp:docPr id="1101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829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u w:val="none"/>
                <w:rtl w:val="0"/>
              </w:rPr>
              <w:t xml:space="preserve">Animal facts </w:t>
            </w:r>
          </w:p>
          <w:p w:rsidR="00000000" w:rsidDel="00000000" w:rsidP="00000000" w:rsidRDefault="00000000" w:rsidRPr="00000000" w14:paraId="0000008A">
            <w:pPr>
              <w:pStyle w:val="Heading4"/>
              <w:ind w:left="1" w:hanging="3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70485</wp:posOffset>
                  </wp:positionV>
                  <wp:extent cx="589915" cy="589915"/>
                  <wp:effectExtent b="0" l="0" r="0" t="0"/>
                  <wp:wrapSquare wrapText="bothSides" distB="0" distT="0" distL="114300" distR="114300"/>
                  <wp:docPr id="1099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B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Style w:val="Heading4"/>
              <w:ind w:left="1" w:hanging="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3810</wp:posOffset>
                  </wp:positionV>
                  <wp:extent cx="783590" cy="943610"/>
                  <wp:effectExtent b="0" l="0" r="0" t="0"/>
                  <wp:wrapSquare wrapText="bothSides" distB="0" distT="0" distL="114300" distR="114300"/>
                  <wp:docPr id="108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943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0">
            <w:pPr>
              <w:pStyle w:val="Heading4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Style w:val="Heading4"/>
              <w:ind w:left="0" w:hanging="2"/>
              <w:rPr>
                <w:rFonts w:ascii="Arial Narrow" w:cs="Arial Narrow" w:eastAsia="Arial Narrow" w:hAnsi="Arial Narrow"/>
                <w:b w:val="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READING FOR PLEASURE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270289</wp:posOffset>
                  </wp:positionH>
                  <wp:positionV relativeFrom="paragraph">
                    <wp:posOffset>192703</wp:posOffset>
                  </wp:positionV>
                  <wp:extent cx="889000" cy="1217930"/>
                  <wp:effectExtent b="0" l="0" r="0" t="0"/>
                  <wp:wrapSquare wrapText="bothSides" distB="0" distT="0" distL="114300" distR="114300"/>
                  <wp:docPr id="109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217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 Great Fire of London</w:t>
            </w:r>
          </w:p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69215</wp:posOffset>
                  </wp:positionV>
                  <wp:extent cx="840105" cy="840105"/>
                  <wp:effectExtent b="0" l="0" r="0" t="0"/>
                  <wp:wrapSquare wrapText="bothSides" distB="0" distT="0" distL="114300" distR="114300"/>
                  <wp:docPr id="1093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8401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READING FOR PLEASURE </w:t>
            </w:r>
          </w:p>
          <w:p w:rsidR="00000000" w:rsidDel="00000000" w:rsidP="00000000" w:rsidRDefault="00000000" w:rsidRPr="00000000" w14:paraId="000000A2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Variety of authors poetry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242596</wp:posOffset>
                  </wp:positionH>
                  <wp:positionV relativeFrom="paragraph">
                    <wp:posOffset>162560</wp:posOffset>
                  </wp:positionV>
                  <wp:extent cx="888365" cy="1031240"/>
                  <wp:effectExtent b="0" l="0" r="0" t="0"/>
                  <wp:wrapSquare wrapText="bothSides" distB="0" distT="0" distL="114300" distR="114300"/>
                  <wp:docPr id="1087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1031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5">
            <w:pPr>
              <w:ind w:left="0" w:hanging="2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hanging="2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hanging="2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All about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Information Balloons – self</w:t>
            </w:r>
          </w:p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Character Description</w:t>
            </w:r>
          </w:p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Narrative – MS</w:t>
            </w:r>
          </w:p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Talk 4 Writing</w:t>
            </w:r>
          </w:p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Learn to say a poem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Oh no there’s a 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Instructions – Road Safety</w:t>
            </w:r>
          </w:p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Christmas Story/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Learn to say a poem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highlight w:val="yellow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Food in my Belly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Parable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Sequencing retells</w:t>
            </w:r>
          </w:p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Recount in form of a </w:t>
            </w:r>
          </w:p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Diary </w:t>
            </w:r>
          </w:p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Learn to say a poem</w:t>
            </w:r>
          </w:p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Seasons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Write to entertain</w:t>
            </w:r>
          </w:p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Narrative Disgusting Sandwich</w:t>
            </w:r>
          </w:p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Design a sandwich</w:t>
            </w:r>
          </w:p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Linked D &amp; T</w:t>
            </w:r>
          </w:p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Make a list healthy food</w:t>
            </w:r>
          </w:p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Research origin foods  </w:t>
            </w:r>
          </w:p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Design &amp; Make a Healthy snack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Learn to say a poem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Research </w:t>
            </w:r>
          </w:p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Information booklet</w:t>
            </w:r>
          </w:p>
          <w:p w:rsidR="00000000" w:rsidDel="00000000" w:rsidP="00000000" w:rsidRDefault="00000000" w:rsidRPr="00000000" w14:paraId="000000D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              Trip recount </w:t>
            </w:r>
          </w:p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Learn to say a poem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Recount of </w:t>
            </w:r>
          </w:p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The Great fire of London  </w:t>
            </w:r>
          </w:p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Information Booklet Zimbabwe </w:t>
            </w:r>
          </w:p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Learn to say a poem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E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ENGLISH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Writing 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Description</w:t>
            </w:r>
          </w:p>
          <w:p w:rsidR="00000000" w:rsidDel="00000000" w:rsidP="00000000" w:rsidRDefault="00000000" w:rsidRPr="00000000" w14:paraId="000000E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Writing to inform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– booklet                       </w:t>
            </w:r>
          </w:p>
          <w:p w:rsidR="00000000" w:rsidDel="00000000" w:rsidP="00000000" w:rsidRDefault="00000000" w:rsidRPr="00000000" w14:paraId="000000E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magenta"/>
                <w:rtl w:val="0"/>
              </w:rPr>
              <w:t xml:space="preserve">SKILLS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1, Form lower-case letters in the correct direction, starting and finishing in the right place. </w:t>
            </w:r>
          </w:p>
          <w:p w:rsidR="00000000" w:rsidDel="00000000" w:rsidP="00000000" w:rsidRDefault="00000000" w:rsidRPr="00000000" w14:paraId="000000E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2,Use finger spaces. </w:t>
            </w:r>
          </w:p>
          <w:p w:rsidR="00000000" w:rsidDel="00000000" w:rsidP="00000000" w:rsidRDefault="00000000" w:rsidRPr="00000000" w14:paraId="000000E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 Demarcate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yellow"/>
                <w:rtl w:val="0"/>
              </w:rPr>
              <w:t xml:space="preserve">some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sentences with CL, FS and FS.</w:t>
            </w:r>
          </w:p>
          <w:p w:rsidR="00000000" w:rsidDel="00000000" w:rsidP="00000000" w:rsidRDefault="00000000" w:rsidRPr="00000000" w14:paraId="000000E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4,Spell some common exception words.</w:t>
            </w:r>
          </w:p>
          <w:p w:rsidR="00000000" w:rsidDel="00000000" w:rsidP="00000000" w:rsidRDefault="00000000" w:rsidRPr="00000000" w14:paraId="000000F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Writing 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Description</w:t>
            </w:r>
          </w:p>
          <w:p w:rsidR="00000000" w:rsidDel="00000000" w:rsidP="00000000" w:rsidRDefault="00000000" w:rsidRPr="00000000" w14:paraId="000000F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Writing to inform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–  Recount   - Letter to Santa </w:t>
            </w:r>
          </w:p>
          <w:p w:rsidR="00000000" w:rsidDel="00000000" w:rsidP="00000000" w:rsidRDefault="00000000" w:rsidRPr="00000000" w14:paraId="000000F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magenta"/>
                <w:rtl w:val="0"/>
              </w:rPr>
              <w:t xml:space="preserve">SKILLS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1, Form lower-case letters in the correct direction, starting and finishing in the right place. </w:t>
            </w:r>
          </w:p>
          <w:p w:rsidR="00000000" w:rsidDel="00000000" w:rsidP="00000000" w:rsidRDefault="00000000" w:rsidRPr="00000000" w14:paraId="000000F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2,Use finger spaces. </w:t>
            </w:r>
          </w:p>
          <w:p w:rsidR="00000000" w:rsidDel="00000000" w:rsidP="00000000" w:rsidRDefault="00000000" w:rsidRPr="00000000" w14:paraId="000000F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 Demarcate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yellow"/>
                <w:rtl w:val="0"/>
              </w:rPr>
              <w:t xml:space="preserve">some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sentences with CL, FS and FS.</w:t>
            </w:r>
          </w:p>
          <w:p w:rsidR="00000000" w:rsidDel="00000000" w:rsidP="00000000" w:rsidRDefault="00000000" w:rsidRPr="00000000" w14:paraId="000000F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4,Spell some common exception words.</w:t>
            </w:r>
          </w:p>
          <w:p w:rsidR="00000000" w:rsidDel="00000000" w:rsidP="00000000" w:rsidRDefault="00000000" w:rsidRPr="00000000" w14:paraId="000000F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5. Expanded noun phrases– </w:t>
            </w:r>
          </w:p>
          <w:p w:rsidR="00000000" w:rsidDel="00000000" w:rsidP="00000000" w:rsidRDefault="00000000" w:rsidRPr="00000000" w14:paraId="000000F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Use commas to separate items in a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Recount 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Writing 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Description</w:t>
            </w:r>
          </w:p>
          <w:p w:rsidR="00000000" w:rsidDel="00000000" w:rsidP="00000000" w:rsidRDefault="00000000" w:rsidRPr="00000000" w14:paraId="0000010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Writing to inform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–  Letter to Santa </w:t>
            </w:r>
          </w:p>
          <w:p w:rsidR="00000000" w:rsidDel="00000000" w:rsidP="00000000" w:rsidRDefault="00000000" w:rsidRPr="00000000" w14:paraId="0000010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magenta"/>
                <w:rtl w:val="0"/>
              </w:rPr>
              <w:t xml:space="preserve">SKILLS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1, Form lower-case letters in the correct direction, starting and finishing in the right place. </w:t>
            </w:r>
          </w:p>
          <w:p w:rsidR="00000000" w:rsidDel="00000000" w:rsidP="00000000" w:rsidRDefault="00000000" w:rsidRPr="00000000" w14:paraId="0000010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2,Use finger spaces. </w:t>
            </w:r>
          </w:p>
          <w:p w:rsidR="00000000" w:rsidDel="00000000" w:rsidP="00000000" w:rsidRDefault="00000000" w:rsidRPr="00000000" w14:paraId="0000010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 Demarcate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yellow"/>
                <w:rtl w:val="0"/>
              </w:rPr>
              <w:t xml:space="preserve">many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sentences with CL, FS and FS.</w:t>
            </w:r>
          </w:p>
          <w:p w:rsidR="00000000" w:rsidDel="00000000" w:rsidP="00000000" w:rsidRDefault="00000000" w:rsidRPr="00000000" w14:paraId="0000010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4,Spell some common exception words.</w:t>
            </w:r>
          </w:p>
          <w:p w:rsidR="00000000" w:rsidDel="00000000" w:rsidP="00000000" w:rsidRDefault="00000000" w:rsidRPr="00000000" w14:paraId="0000010A">
            <w:pPr>
              <w:ind w:left="0" w:hanging="2"/>
              <w:rPr>
                <w:rFonts w:ascii="Arial Narrow" w:cs="Arial Narrow" w:eastAsia="Arial Narrow" w:hAnsi="Arial Narrow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5. Expanded noun phrases to describe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commas to separate items in a list</w:t>
            </w:r>
          </w:p>
          <w:p w:rsidR="00000000" w:rsidDel="00000000" w:rsidP="00000000" w:rsidRDefault="00000000" w:rsidRPr="00000000" w14:paraId="0000010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Some  question marks and exclamation marks.</w:t>
            </w:r>
          </w:p>
          <w:p w:rsidR="00000000" w:rsidDel="00000000" w:rsidP="00000000" w:rsidRDefault="00000000" w:rsidRPr="00000000" w14:paraId="0000010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adverbials (first, firstly, next, after, later)</w:t>
            </w:r>
          </w:p>
          <w:p w:rsidR="00000000" w:rsidDel="00000000" w:rsidP="00000000" w:rsidRDefault="00000000" w:rsidRPr="00000000" w14:paraId="0000010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apostrophes to mark possession.</w:t>
            </w:r>
          </w:p>
          <w:p w:rsidR="00000000" w:rsidDel="00000000" w:rsidP="00000000" w:rsidRDefault="00000000" w:rsidRPr="00000000" w14:paraId="0000010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exclamation sentences where appropriate.</w:t>
            </w:r>
          </w:p>
          <w:p w:rsidR="00000000" w:rsidDel="00000000" w:rsidP="00000000" w:rsidRDefault="00000000" w:rsidRPr="00000000" w14:paraId="0000011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sentences with different forms in their writing – statements,questions               exclamations, commands</w:t>
            </w:r>
          </w:p>
          <w:p w:rsidR="00000000" w:rsidDel="00000000" w:rsidP="00000000" w:rsidRDefault="00000000" w:rsidRPr="00000000" w14:paraId="00000111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write own narrative 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Writing 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Description</w:t>
            </w:r>
          </w:p>
          <w:p w:rsidR="00000000" w:rsidDel="00000000" w:rsidP="00000000" w:rsidRDefault="00000000" w:rsidRPr="00000000" w14:paraId="0000011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Writing to inform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–  Information booklet </w:t>
            </w:r>
          </w:p>
          <w:p w:rsidR="00000000" w:rsidDel="00000000" w:rsidP="00000000" w:rsidRDefault="00000000" w:rsidRPr="00000000" w14:paraId="0000011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Instruction writing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magenta"/>
                <w:rtl w:val="0"/>
              </w:rPr>
              <w:t xml:space="preserve">SKILLS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1, Form lower-case letters in the correct direction, starting and finishing in the right place. </w:t>
            </w:r>
          </w:p>
          <w:p w:rsidR="00000000" w:rsidDel="00000000" w:rsidP="00000000" w:rsidRDefault="00000000" w:rsidRPr="00000000" w14:paraId="0000011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2, Demarcate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MOST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sentences with CL, FS and FS.</w:t>
            </w:r>
          </w:p>
          <w:p w:rsidR="00000000" w:rsidDel="00000000" w:rsidP="00000000" w:rsidRDefault="00000000" w:rsidRPr="00000000" w14:paraId="0000011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3,Spell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MOST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 common exception words.</w:t>
            </w:r>
          </w:p>
          <w:p w:rsidR="00000000" w:rsidDel="00000000" w:rsidP="00000000" w:rsidRDefault="00000000" w:rsidRPr="00000000" w14:paraId="0000011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5. Expanded noun phrases to describe </w:t>
            </w:r>
          </w:p>
          <w:p w:rsidR="00000000" w:rsidDel="00000000" w:rsidP="00000000" w:rsidRDefault="00000000" w:rsidRPr="00000000" w14:paraId="0000011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commas to separate items in a list</w:t>
            </w:r>
          </w:p>
          <w:p w:rsidR="00000000" w:rsidDel="00000000" w:rsidP="00000000" w:rsidRDefault="00000000" w:rsidRPr="00000000" w14:paraId="0000011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Some  question marks and exclamation marks.</w:t>
            </w:r>
          </w:p>
          <w:p w:rsidR="00000000" w:rsidDel="00000000" w:rsidP="00000000" w:rsidRDefault="00000000" w:rsidRPr="00000000" w14:paraId="0000011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adverbials (first, firstly, next, after, later)</w:t>
            </w:r>
          </w:p>
          <w:p w:rsidR="00000000" w:rsidDel="00000000" w:rsidP="00000000" w:rsidRDefault="00000000" w:rsidRPr="00000000" w14:paraId="0000012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apostrophes to mark possession.</w:t>
            </w:r>
          </w:p>
          <w:p w:rsidR="00000000" w:rsidDel="00000000" w:rsidP="00000000" w:rsidRDefault="00000000" w:rsidRPr="00000000" w14:paraId="0000012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exclamation sentences where appropriate.</w:t>
            </w:r>
          </w:p>
          <w:p w:rsidR="00000000" w:rsidDel="00000000" w:rsidP="00000000" w:rsidRDefault="00000000" w:rsidRPr="00000000" w14:paraId="0000012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sentences with different forms in their writing – statements,questions               exclamations, commands</w:t>
            </w:r>
          </w:p>
          <w:p w:rsidR="00000000" w:rsidDel="00000000" w:rsidP="00000000" w:rsidRDefault="00000000" w:rsidRPr="00000000" w14:paraId="0000012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co-ordination (or/but/and)</w:t>
            </w:r>
          </w:p>
          <w:p w:rsidR="00000000" w:rsidDel="00000000" w:rsidP="00000000" w:rsidRDefault="00000000" w:rsidRPr="00000000" w14:paraId="00000124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-Recount  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Writing 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Description</w:t>
            </w:r>
          </w:p>
          <w:p w:rsidR="00000000" w:rsidDel="00000000" w:rsidP="00000000" w:rsidRDefault="00000000" w:rsidRPr="00000000" w14:paraId="0000012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Writing to inform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– booklet  - Letter</w:t>
            </w:r>
          </w:p>
          <w:p w:rsidR="00000000" w:rsidDel="00000000" w:rsidP="00000000" w:rsidRDefault="00000000" w:rsidRPr="00000000" w14:paraId="0000012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magenta"/>
                <w:rtl w:val="0"/>
              </w:rPr>
              <w:t xml:space="preserve">SKILLS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1, Form lower-case letters in the correct direction, starting and finishing in the right place. </w:t>
            </w:r>
          </w:p>
          <w:p w:rsidR="00000000" w:rsidDel="00000000" w:rsidP="00000000" w:rsidRDefault="00000000" w:rsidRPr="00000000" w14:paraId="0000012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2, Demarcate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MOST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sentences with CL, FS and FS.</w:t>
            </w:r>
          </w:p>
          <w:p w:rsidR="00000000" w:rsidDel="00000000" w:rsidP="00000000" w:rsidRDefault="00000000" w:rsidRPr="00000000" w14:paraId="0000012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3,Spell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MOST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 common exception words.</w:t>
            </w:r>
          </w:p>
          <w:p w:rsidR="00000000" w:rsidDel="00000000" w:rsidP="00000000" w:rsidRDefault="00000000" w:rsidRPr="00000000" w14:paraId="0000012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5. Expanded noun phrases to describe </w:t>
            </w:r>
          </w:p>
          <w:p w:rsidR="00000000" w:rsidDel="00000000" w:rsidP="00000000" w:rsidRDefault="00000000" w:rsidRPr="00000000" w14:paraId="0000012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commas to separate items in a list</w:t>
            </w:r>
          </w:p>
          <w:p w:rsidR="00000000" w:rsidDel="00000000" w:rsidP="00000000" w:rsidRDefault="00000000" w:rsidRPr="00000000" w14:paraId="0000012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Some  question marks and exclamation marks.</w:t>
            </w:r>
          </w:p>
          <w:p w:rsidR="00000000" w:rsidDel="00000000" w:rsidP="00000000" w:rsidRDefault="00000000" w:rsidRPr="00000000" w14:paraId="0000013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adverbials (first, firstly, next, after, later)</w:t>
            </w:r>
          </w:p>
          <w:p w:rsidR="00000000" w:rsidDel="00000000" w:rsidP="00000000" w:rsidRDefault="00000000" w:rsidRPr="00000000" w14:paraId="0000013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apostrophes to mark possession.</w:t>
            </w:r>
          </w:p>
          <w:p w:rsidR="00000000" w:rsidDel="00000000" w:rsidP="00000000" w:rsidRDefault="00000000" w:rsidRPr="00000000" w14:paraId="0000013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exclamation sentences where appropriate.</w:t>
            </w:r>
          </w:p>
          <w:p w:rsidR="00000000" w:rsidDel="00000000" w:rsidP="00000000" w:rsidRDefault="00000000" w:rsidRPr="00000000" w14:paraId="0000013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sentences with different forms in their writing – statements,questions               exclamations, commands</w:t>
            </w:r>
          </w:p>
          <w:p w:rsidR="00000000" w:rsidDel="00000000" w:rsidP="00000000" w:rsidRDefault="00000000" w:rsidRPr="00000000" w14:paraId="0000013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co-ordination (or/but/and)</w:t>
            </w:r>
          </w:p>
          <w:p w:rsidR="00000000" w:rsidDel="00000000" w:rsidP="00000000" w:rsidRDefault="00000000" w:rsidRPr="00000000" w14:paraId="0000013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- Description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792"/>
                <w:tab w:val="center" w:leader="none" w:pos="1077"/>
              </w:tabs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cyan"/>
                <w:rtl w:val="0"/>
              </w:rPr>
              <w:t xml:space="preserve">To entertain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Recount </w:t>
            </w:r>
          </w:p>
          <w:p w:rsidR="00000000" w:rsidDel="00000000" w:rsidP="00000000" w:rsidRDefault="00000000" w:rsidRPr="00000000" w14:paraId="0000013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Writing to inform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– booklet  - Letter</w:t>
            </w:r>
          </w:p>
          <w:p w:rsidR="00000000" w:rsidDel="00000000" w:rsidP="00000000" w:rsidRDefault="00000000" w:rsidRPr="00000000" w14:paraId="0000013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magenta"/>
                <w:rtl w:val="0"/>
              </w:rPr>
              <w:t xml:space="preserve">SKILLS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1, Form lower-case letters in the correct direction, starting and finishing in the right place. </w:t>
            </w:r>
          </w:p>
          <w:p w:rsidR="00000000" w:rsidDel="00000000" w:rsidP="00000000" w:rsidRDefault="00000000" w:rsidRPr="00000000" w14:paraId="0000013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2, Demarcate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MOST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sentences with CL, FS and FS.</w:t>
            </w:r>
          </w:p>
          <w:p w:rsidR="00000000" w:rsidDel="00000000" w:rsidP="00000000" w:rsidRDefault="00000000" w:rsidRPr="00000000" w14:paraId="0000013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3,Spell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MOST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 common exception words.</w:t>
            </w:r>
          </w:p>
          <w:p w:rsidR="00000000" w:rsidDel="00000000" w:rsidP="00000000" w:rsidRDefault="00000000" w:rsidRPr="00000000" w14:paraId="0000013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5. Expanded noun phrases to describe </w:t>
            </w:r>
          </w:p>
          <w:p w:rsidR="00000000" w:rsidDel="00000000" w:rsidP="00000000" w:rsidRDefault="00000000" w:rsidRPr="00000000" w14:paraId="0000013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commas to separate items in a list</w:t>
            </w:r>
          </w:p>
          <w:p w:rsidR="00000000" w:rsidDel="00000000" w:rsidP="00000000" w:rsidRDefault="00000000" w:rsidRPr="00000000" w14:paraId="0000014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Some  question marks and exclamation marks.</w:t>
            </w:r>
          </w:p>
          <w:p w:rsidR="00000000" w:rsidDel="00000000" w:rsidP="00000000" w:rsidRDefault="00000000" w:rsidRPr="00000000" w14:paraId="0000014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adverbials (first, firstly, next, after, later)</w:t>
            </w:r>
          </w:p>
          <w:p w:rsidR="00000000" w:rsidDel="00000000" w:rsidP="00000000" w:rsidRDefault="00000000" w:rsidRPr="00000000" w14:paraId="0000014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apostrophes to mark possession.</w:t>
            </w:r>
          </w:p>
          <w:p w:rsidR="00000000" w:rsidDel="00000000" w:rsidP="00000000" w:rsidRDefault="00000000" w:rsidRPr="00000000" w14:paraId="0000014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exclamation sentences where appropriate.</w:t>
            </w:r>
          </w:p>
          <w:p w:rsidR="00000000" w:rsidDel="00000000" w:rsidP="00000000" w:rsidRDefault="00000000" w:rsidRPr="00000000" w14:paraId="0000014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sentences with different forms in their writing – statements,questions               exclamations, commands</w:t>
            </w:r>
          </w:p>
          <w:p w:rsidR="00000000" w:rsidDel="00000000" w:rsidP="00000000" w:rsidRDefault="00000000" w:rsidRPr="00000000" w14:paraId="0000014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co-ordination (or/but/and)</w:t>
            </w:r>
          </w:p>
          <w:p w:rsidR="00000000" w:rsidDel="00000000" w:rsidP="00000000" w:rsidRDefault="00000000" w:rsidRPr="00000000" w14:paraId="0000014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Use subordinating conjunctions( when/if/that/because)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Spellings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LITTLE WANDLE SPELLING    Following Little Wandle spelling from Daily Phonics  i.e  Tricky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ind w:left="0" w:hanging="2"/>
              <w:rPr>
                <w:rFonts w:ascii="Arial Narrow" w:cs="Arial Narrow" w:eastAsia="Arial Narrow" w:hAnsi="Arial Narrow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POWER MATHS/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WHITEROSE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NUMBER (NUMBER TO 100)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ADDITION &amp; SUBTRACTION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(1)) </w:t>
            </w:r>
          </w:p>
          <w:p w:rsidR="00000000" w:rsidDel="00000000" w:rsidP="00000000" w:rsidRDefault="00000000" w:rsidRPr="00000000" w14:paraId="0000015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ADDITION &amp; SUBTRACTION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(2</w:t>
            </w:r>
          </w:p>
          <w:p w:rsidR="00000000" w:rsidDel="00000000" w:rsidP="00000000" w:rsidRDefault="00000000" w:rsidRPr="00000000" w14:paraId="0000015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0" w:hanging="2"/>
              <w:rPr>
                <w:rFonts w:ascii="Arial Narrow" w:cs="Arial Narrow" w:eastAsia="Arial Narrow" w:hAnsi="Arial Narrow"/>
                <w:color w:val="70ad47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PROPERTY OF 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MEASURE MONEY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NUMBER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– multiplication and division</w:t>
            </w:r>
          </w:p>
          <w:p w:rsidR="00000000" w:rsidDel="00000000" w:rsidP="00000000" w:rsidRDefault="00000000" w:rsidRPr="00000000" w14:paraId="00000160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MEASURE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– length and height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MEASURE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– MASS, CAPACITY AND TEMPERATURE</w:t>
            </w:r>
          </w:p>
          <w:p w:rsidR="00000000" w:rsidDel="00000000" w:rsidP="00000000" w:rsidRDefault="00000000" w:rsidRPr="00000000" w14:paraId="0000016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ind w:left="0" w:hanging="2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166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STATISTIC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FRACTIONS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8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GEOMETRY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-POSITION AND DIRECTION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NUMBER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– ADDITION AND SUBTRACTION (PROBLEM SOLVING)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6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SCIENCE-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Can link with Rising Stars scheme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ind w:left="0" w:hanging="2"/>
              <w:rPr>
                <w:rFonts w:ascii="Arial Narrow" w:cs="Arial Narrow" w:eastAsia="Arial Narrow" w:hAnsi="Arial Narrow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EVER DAY MATERIALS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 and compare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the suitability of a variety of everyday materials, including wood, metal, plastic, glass, brick, rock, paper and cardboard for particular uses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WORKING SCIENTIFICALLY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Ask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simple question &amp; recognising that they can be answered in different ways </w:t>
            </w:r>
          </w:p>
          <w:p w:rsidR="00000000" w:rsidDel="00000000" w:rsidP="00000000" w:rsidRDefault="00000000" w:rsidRPr="00000000" w14:paraId="0000017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Observe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closely, using simple equipment</w:t>
            </w:r>
          </w:p>
          <w:p w:rsidR="00000000" w:rsidDel="00000000" w:rsidP="00000000" w:rsidRDefault="00000000" w:rsidRPr="00000000" w14:paraId="0000017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Perform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simple tests </w:t>
            </w:r>
          </w:p>
          <w:p w:rsidR="00000000" w:rsidDel="00000000" w:rsidP="00000000" w:rsidRDefault="00000000" w:rsidRPr="00000000" w14:paraId="0000017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Identifying &amp; classifying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their observation &amp; ideas to suggest answers to questions</w:t>
            </w:r>
          </w:p>
          <w:p w:rsidR="00000000" w:rsidDel="00000000" w:rsidP="00000000" w:rsidRDefault="00000000" w:rsidRPr="00000000" w14:paraId="0000017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Gathering &amp; recording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data to help in answering questions  </w:t>
            </w:r>
          </w:p>
          <w:p w:rsidR="00000000" w:rsidDel="00000000" w:rsidP="00000000" w:rsidRDefault="00000000" w:rsidRPr="00000000" w14:paraId="0000017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EVERYDAY MATERIALS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Find out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how the shapes of solid objects made from some materials can be changed by squashing, bending, twisting and stretching</w:t>
            </w:r>
          </w:p>
          <w:p w:rsidR="00000000" w:rsidDel="00000000" w:rsidP="00000000" w:rsidRDefault="00000000" w:rsidRPr="00000000" w14:paraId="0000017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WORKING SCIENTIFICALLY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Ask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simple question &amp; recognising that they can be answered in different ways </w:t>
            </w:r>
          </w:p>
          <w:p w:rsidR="00000000" w:rsidDel="00000000" w:rsidP="00000000" w:rsidRDefault="00000000" w:rsidRPr="00000000" w14:paraId="0000018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Observe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closely, using simple equipment</w:t>
            </w:r>
          </w:p>
          <w:p w:rsidR="00000000" w:rsidDel="00000000" w:rsidP="00000000" w:rsidRDefault="00000000" w:rsidRPr="00000000" w14:paraId="0000018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Perform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simple tests </w:t>
            </w:r>
          </w:p>
          <w:p w:rsidR="00000000" w:rsidDel="00000000" w:rsidP="00000000" w:rsidRDefault="00000000" w:rsidRPr="00000000" w14:paraId="0000018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Identifying &amp; classifying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their observation &amp; ideas to suggest answers to questions</w:t>
            </w:r>
          </w:p>
          <w:p w:rsidR="00000000" w:rsidDel="00000000" w:rsidP="00000000" w:rsidRDefault="00000000" w:rsidRPr="00000000" w14:paraId="0000018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Gathering &amp; recording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data to help in answering questions  </w:t>
            </w:r>
          </w:p>
          <w:p w:rsidR="00000000" w:rsidDel="00000000" w:rsidP="00000000" w:rsidRDefault="00000000" w:rsidRPr="00000000" w14:paraId="0000018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18F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Notice that animals including humans have off spring which grow into adults</w:t>
            </w:r>
          </w:p>
          <w:p w:rsidR="00000000" w:rsidDel="00000000" w:rsidP="00000000" w:rsidRDefault="00000000" w:rsidRPr="00000000" w14:paraId="00000190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Find out about &amp; describe the basic needs of animals including humans for survival (water, food &amp; air) </w:t>
            </w:r>
          </w:p>
          <w:p w:rsidR="00000000" w:rsidDel="00000000" w:rsidP="00000000" w:rsidRDefault="00000000" w:rsidRPr="00000000" w14:paraId="00000191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WORKING SCIENTIFICALLY </w:t>
            </w:r>
          </w:p>
          <w:p w:rsidR="00000000" w:rsidDel="00000000" w:rsidP="00000000" w:rsidRDefault="00000000" w:rsidRPr="00000000" w14:paraId="00000193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Ask simple question &amp; recognising that they can be answered in different ways </w:t>
            </w:r>
          </w:p>
          <w:p w:rsidR="00000000" w:rsidDel="00000000" w:rsidP="00000000" w:rsidRDefault="00000000" w:rsidRPr="00000000" w14:paraId="00000194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Observe closely, using simple equipment</w:t>
            </w:r>
          </w:p>
          <w:p w:rsidR="00000000" w:rsidDel="00000000" w:rsidP="00000000" w:rsidRDefault="00000000" w:rsidRPr="00000000" w14:paraId="00000195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Perform simple tests </w:t>
            </w:r>
          </w:p>
          <w:p w:rsidR="00000000" w:rsidDel="00000000" w:rsidP="00000000" w:rsidRDefault="00000000" w:rsidRPr="00000000" w14:paraId="00000196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Identifying &amp; classifying</w:t>
            </w:r>
          </w:p>
          <w:p w:rsidR="00000000" w:rsidDel="00000000" w:rsidP="00000000" w:rsidRDefault="00000000" w:rsidRPr="00000000" w14:paraId="00000197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Using their observation &amp; ideas to suggest answers to questions</w:t>
            </w:r>
          </w:p>
          <w:p w:rsidR="00000000" w:rsidDel="00000000" w:rsidP="00000000" w:rsidRDefault="00000000" w:rsidRPr="00000000" w14:paraId="00000198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Gathering &amp; recording data to help in answering questions  </w:t>
            </w:r>
          </w:p>
          <w:p w:rsidR="00000000" w:rsidDel="00000000" w:rsidP="00000000" w:rsidRDefault="00000000" w:rsidRPr="00000000" w14:paraId="00000199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A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Observe &amp; describe how seeds &amp; bulbs grow into mature plants </w:t>
            </w:r>
          </w:p>
          <w:p w:rsidR="00000000" w:rsidDel="00000000" w:rsidP="00000000" w:rsidRDefault="00000000" w:rsidRPr="00000000" w14:paraId="000001A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Find out &amp; describe how plants need water, light &amp; a suitable temperature to grow &amp; stay healthy. </w:t>
            </w:r>
          </w:p>
          <w:p w:rsidR="00000000" w:rsidDel="00000000" w:rsidP="00000000" w:rsidRDefault="00000000" w:rsidRPr="00000000" w14:paraId="000001A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WORKING SCIENTIFICALLY </w:t>
            </w:r>
          </w:p>
          <w:p w:rsidR="00000000" w:rsidDel="00000000" w:rsidP="00000000" w:rsidRDefault="00000000" w:rsidRPr="00000000" w14:paraId="000001A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Ask simple question &amp; recognising that they can be answered in different ways </w:t>
            </w:r>
          </w:p>
          <w:p w:rsidR="00000000" w:rsidDel="00000000" w:rsidP="00000000" w:rsidRDefault="00000000" w:rsidRPr="00000000" w14:paraId="000001A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Observe closely, using simple equipment</w:t>
            </w:r>
          </w:p>
          <w:p w:rsidR="00000000" w:rsidDel="00000000" w:rsidP="00000000" w:rsidRDefault="00000000" w:rsidRPr="00000000" w14:paraId="000001A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Perform simple tests </w:t>
            </w:r>
          </w:p>
          <w:p w:rsidR="00000000" w:rsidDel="00000000" w:rsidP="00000000" w:rsidRDefault="00000000" w:rsidRPr="00000000" w14:paraId="000001A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Identifying &amp; classifying</w:t>
            </w:r>
          </w:p>
          <w:p w:rsidR="00000000" w:rsidDel="00000000" w:rsidP="00000000" w:rsidRDefault="00000000" w:rsidRPr="00000000" w14:paraId="000001AE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their observation &amp; ideas to suggest answers to questions</w:t>
            </w:r>
          </w:p>
          <w:p w:rsidR="00000000" w:rsidDel="00000000" w:rsidP="00000000" w:rsidRDefault="00000000" w:rsidRPr="00000000" w14:paraId="000001AF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Gathering &amp; recording data to help in answering questions 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ALL LIVING THINGS AND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Explore &amp; compare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the differences between things that are living &amp; things that have never been alive. </w:t>
            </w:r>
          </w:p>
          <w:p w:rsidR="00000000" w:rsidDel="00000000" w:rsidP="00000000" w:rsidRDefault="00000000" w:rsidRPr="00000000" w14:paraId="000001B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that most living things live in habitats to which they are suited &amp; describe how different habitats provide for the basic needs of different kinds of animals &amp; plants &amp; how they depend on each other </w:t>
            </w:r>
          </w:p>
          <w:p w:rsidR="00000000" w:rsidDel="00000000" w:rsidP="00000000" w:rsidRDefault="00000000" w:rsidRPr="00000000" w14:paraId="000001B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 &amp; name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a variety of plants &amp; animals in their habitats, including micro habitats </w:t>
            </w:r>
          </w:p>
          <w:p w:rsidR="00000000" w:rsidDel="00000000" w:rsidP="00000000" w:rsidRDefault="00000000" w:rsidRPr="00000000" w14:paraId="000001B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Describe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how animals obtain their food from other plants &amp; animals, using the idea of a simple food chain &amp; identify and name different sources of food. </w:t>
            </w:r>
          </w:p>
          <w:p w:rsidR="00000000" w:rsidDel="00000000" w:rsidP="00000000" w:rsidRDefault="00000000" w:rsidRPr="00000000" w14:paraId="000001B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WORKING SCIENTIFICALLY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Ask </w:t>
            </w: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simple question &amp; recognising that they can be answered in different ways </w:t>
            </w:r>
          </w:p>
          <w:p w:rsidR="00000000" w:rsidDel="00000000" w:rsidP="00000000" w:rsidRDefault="00000000" w:rsidRPr="00000000" w14:paraId="000001B7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Observe</w:t>
            </w: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 closely, using simple equipment</w:t>
            </w:r>
          </w:p>
          <w:p w:rsidR="00000000" w:rsidDel="00000000" w:rsidP="00000000" w:rsidRDefault="00000000" w:rsidRPr="00000000" w14:paraId="000001B8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 simple tests </w:t>
            </w:r>
          </w:p>
          <w:p w:rsidR="00000000" w:rsidDel="00000000" w:rsidP="00000000" w:rsidRDefault="00000000" w:rsidRPr="00000000" w14:paraId="000001B9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Identifying &amp; classifying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Using their observation &amp; ideas to suggest answers to questions</w:t>
            </w:r>
          </w:p>
          <w:p w:rsidR="00000000" w:rsidDel="00000000" w:rsidP="00000000" w:rsidRDefault="00000000" w:rsidRPr="00000000" w14:paraId="000001BB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Gathering &amp; recording</w:t>
            </w: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 data to help in answering questions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ALL LIVING THINGS AND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CONTINUED </w:t>
            </w:r>
          </w:p>
          <w:p w:rsidR="00000000" w:rsidDel="00000000" w:rsidP="00000000" w:rsidRDefault="00000000" w:rsidRPr="00000000" w14:paraId="000001BF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ind w:left="0" w:hanging="2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FOOD CHAINS </w:t>
            </w:r>
          </w:p>
          <w:p w:rsidR="00000000" w:rsidDel="00000000" w:rsidP="00000000" w:rsidRDefault="00000000" w:rsidRPr="00000000" w14:paraId="000001C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WORKING SCIENTIFICALLY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Ask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simple question &amp; recognising that they can be answered in different ways </w:t>
            </w:r>
          </w:p>
          <w:p w:rsidR="00000000" w:rsidDel="00000000" w:rsidP="00000000" w:rsidRDefault="00000000" w:rsidRPr="00000000" w14:paraId="000001C7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Observe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closely, using simple equipment</w:t>
            </w:r>
          </w:p>
          <w:p w:rsidR="00000000" w:rsidDel="00000000" w:rsidP="00000000" w:rsidRDefault="00000000" w:rsidRPr="00000000" w14:paraId="000001C8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Perform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simple tests </w:t>
            </w:r>
          </w:p>
          <w:p w:rsidR="00000000" w:rsidDel="00000000" w:rsidP="00000000" w:rsidRDefault="00000000" w:rsidRPr="00000000" w14:paraId="000001C9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Identifying &amp; classifying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Using their observation &amp; ideas to suggest answers to questions</w:t>
            </w:r>
          </w:p>
          <w:p w:rsidR="00000000" w:rsidDel="00000000" w:rsidP="00000000" w:rsidRDefault="00000000" w:rsidRPr="00000000" w14:paraId="000001CB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Gathering &amp; recording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data to help in answering questions  </w:t>
            </w:r>
          </w:p>
          <w:p w:rsidR="00000000" w:rsidDel="00000000" w:rsidP="00000000" w:rsidRDefault="00000000" w:rsidRPr="00000000" w14:paraId="000001CC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1C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COMPUTING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Purple Mash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2.1 CODING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CREATE &amp; DEBUG PROGRAMMES = 6wk</w:t>
            </w:r>
          </w:p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2.2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ONLINE SAFETY ( fits in PSHE)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= 3 wks 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2.3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SPREAD SHEETS =4 wk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Questioning – unplugged 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2.5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EFFECTIVE SEARCHING =3wks   Carry forward to Summer 1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 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.CREATING PICTURES  = 5wks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 2.7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MAKING MUSIC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 = 3 wks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E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RE/CULTURES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Leeds Agreed Syllabus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Christianity (+ Islam &amp; Judaism)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 1.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HOW ARE SYMBOLS USED TO WELCOME NEW LIFE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C1 . 3 </w:t>
            </w:r>
          </w:p>
          <w:p w:rsidR="00000000" w:rsidDel="00000000" w:rsidP="00000000" w:rsidRDefault="00000000" w:rsidRPr="00000000" w14:paraId="000001F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HOW CAN WE MAKE GOOD CHOICES?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Christmas Story</w:t>
            </w:r>
          </w:p>
          <w:p w:rsidR="00000000" w:rsidDel="00000000" w:rsidP="00000000" w:rsidRDefault="00000000" w:rsidRPr="00000000" w14:paraId="000001F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C1 ‘3 </w:t>
            </w:r>
          </w:p>
          <w:p w:rsidR="00000000" w:rsidDel="00000000" w:rsidP="00000000" w:rsidRDefault="00000000" w:rsidRPr="00000000" w14:paraId="000001F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HOW CAN WE MAKE GOOD CHOICES?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Link - Parable - Good Samaritan </w:t>
            </w:r>
          </w:p>
          <w:p w:rsidR="00000000" w:rsidDel="00000000" w:rsidP="00000000" w:rsidRDefault="00000000" w:rsidRPr="00000000" w14:paraId="000001F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F1.15</w:t>
            </w:r>
          </w:p>
          <w:p w:rsidR="00000000" w:rsidDel="00000000" w:rsidP="00000000" w:rsidRDefault="00000000" w:rsidRPr="00000000" w14:paraId="000001F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WHAT DID JESUS TEACH US &amp;, HOW DID HE LIVE?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Easter story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C1. 4 </w:t>
            </w:r>
          </w:p>
          <w:p w:rsidR="00000000" w:rsidDel="00000000" w:rsidP="00000000" w:rsidRDefault="00000000" w:rsidRPr="00000000" w14:paraId="000001FE">
            <w:pPr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HOW &amp; WHY DO SOME PEOPLE PRAY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20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HISTORY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Can link 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Rising Stars Voyagers Scheme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LIVES OF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SIGNIFICANT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PEOPLE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The lives of significant individuals in the past who have contributed to national and international achievements. Some should be use to compare aspects of life in different periods. 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KNOW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a famous person from the past and explain why they are famous. 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Know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about a famous person from outside the UK and explain why they are famous.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Know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where the people &amp; events they study fit within a chronological framework 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Compare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aspects of life in different periods 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MARY SEACOLE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ind w:left="0" w:hanging="2"/>
              <w:rPr>
                <w:rFonts w:ascii="Arial Narrow" w:cs="Arial Narrow" w:eastAsia="Arial Narrow" w:hAnsi="Arial Narrow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ind w:left="0" w:hanging="2"/>
              <w:rPr>
                <w:rFonts w:ascii="Arial Narrow" w:cs="Arial Narrow" w:eastAsia="Arial Narrow" w:hAnsi="Arial Narrow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8"/>
                <w:szCs w:val="18"/>
                <w:rtl w:val="0"/>
              </w:rPr>
              <w:t xml:space="preserve">SIGNIFICANT HISTORICAL EVENTS , PEOPLE &amp; PLACES IN THEIR LOCALITY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how the local area is different to the way it used to be a long time ago</w:t>
            </w:r>
          </w:p>
          <w:p w:rsidR="00000000" w:rsidDel="00000000" w:rsidP="00000000" w:rsidRDefault="00000000" w:rsidRPr="00000000" w14:paraId="0000021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Differentiate between things that were here 100 years ago &amp; things that were not , including buildings, tools toys, etc  </w:t>
            </w:r>
          </w:p>
          <w:p w:rsidR="00000000" w:rsidDel="00000000" w:rsidP="00000000" w:rsidRDefault="00000000" w:rsidRPr="00000000" w14:paraId="0000021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LOCAL AREA INCLUDING BRAMLEY BATHS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ind w:left="0" w:hanging="2"/>
              <w:rPr>
                <w:rFonts w:ascii="Arial Narrow" w:cs="Arial Narrow" w:eastAsia="Arial Narrow" w:hAnsi="Arial Narrow"/>
                <w:color w:val="c4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ind w:left="0" w:hanging="2"/>
              <w:rPr>
                <w:rFonts w:ascii="Arial Narrow" w:cs="Arial Narrow" w:eastAsia="Arial Narrow" w:hAnsi="Arial Narrow"/>
                <w:color w:val="c459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ind w:left="0" w:hanging="2"/>
              <w:rPr>
                <w:rFonts w:ascii="Arial Narrow" w:cs="Arial Narrow" w:eastAsia="Arial Narrow" w:hAnsi="Arial Narrow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8"/>
                <w:szCs w:val="18"/>
                <w:rtl w:val="0"/>
              </w:rPr>
              <w:t xml:space="preserve">BEYOND LIVING MEMORY </w:t>
            </w:r>
          </w:p>
          <w:p w:rsidR="00000000" w:rsidDel="00000000" w:rsidP="00000000" w:rsidRDefault="00000000" w:rsidRPr="00000000" w14:paraId="0000022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8"/>
                <w:szCs w:val="18"/>
                <w:rtl w:val="0"/>
              </w:rPr>
              <w:t xml:space="preserve">The Great Fire of London,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Learn about an event beyond living memory that are significant nationally or globally.   Commemorated through events or anniversaries </w:t>
            </w:r>
          </w:p>
          <w:p w:rsidR="00000000" w:rsidDel="00000000" w:rsidP="00000000" w:rsidRDefault="00000000" w:rsidRPr="00000000" w14:paraId="0000022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Know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about an event or events that happened long ago , even before their grandparents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LIVES OF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SIGNIFICANT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PEOPLE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The lives of significant individuals in the past who have contributed to national and international achievements.. Some should be use to compare aspects of life in different periods. 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ff33c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KNOW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a famous person from the past and explain why they are famous. 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Know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about a famous person from outside the UK and explain why they are famous.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Know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where the people &amp; events they study fit within a chronological framework </w:t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Compare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aspects of life in different periods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2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23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GEOGRAPHY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Can link 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Rising Stars Voyagers Scheme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LOCATIONAL KNOWLEDGE Aut 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NAME LOCATE &amp; IDENTIFY CHARACTERISTICS OF THE FOUR COUNTRIES &amp; CAPITAL CITIES OF THE UNITED KINGDOM &amp; ITS SURROUNDING SEAS.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KNOW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Recap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names of four countries that make up the UK locate &amp; name the capital cities of the UK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Identify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characteristics of the four countries &amp; capital cities &amp; surrounding seas round UK </w:t>
            </w:r>
          </w:p>
          <w:p w:rsidR="00000000" w:rsidDel="00000000" w:rsidP="00000000" w:rsidRDefault="00000000" w:rsidRPr="00000000" w14:paraId="0000023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KEY PHYSICAL FEATURES: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Including beach, cliff, coast, forest, hill, mountain, sea, ocean, river soil, valley, vegetation, seasons and weather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KEY HUMAN FEATURES including, village factory, office port harbour </w:t>
            </w:r>
          </w:p>
          <w:p w:rsidR="00000000" w:rsidDel="00000000" w:rsidP="00000000" w:rsidRDefault="00000000" w:rsidRPr="00000000" w14:paraId="0000024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SKILLS AND FIELD  WORK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world maps, atlases, &amp; globes to identify the UK &amp; its countries </w:t>
            </w:r>
          </w:p>
          <w:p w:rsidR="00000000" w:rsidDel="00000000" w:rsidP="00000000" w:rsidRDefault="00000000" w:rsidRPr="00000000" w14:paraId="0000024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simple compass directions (NORTH, SOUTH, EAST &amp; WEST) </w:t>
            </w:r>
          </w:p>
          <w:p w:rsidR="00000000" w:rsidDel="00000000" w:rsidP="00000000" w:rsidRDefault="00000000" w:rsidRPr="00000000" w14:paraId="0000024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directional &amp; locational Language e.g. (near &amp; far)</w:t>
            </w:r>
          </w:p>
          <w:p w:rsidR="00000000" w:rsidDel="00000000" w:rsidP="00000000" w:rsidRDefault="00000000" w:rsidRPr="00000000" w14:paraId="0000024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Describe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location of features &amp; routes on a map.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HUMAN &amp; PHYSICAL GEOGRAPHY Spring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 BASIC GEOGRAPHICAL VOCABULARY TO REFER TO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KEY PHYSICAL FEATURES: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Including beach, cliff, coast, forest, hill, mountain, sea, ocean, river soil, valley, vegetation, seasons and weather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KEY HUMAN FEATURES including, village factory, office port harbour </w:t>
            </w:r>
          </w:p>
          <w:p w:rsidR="00000000" w:rsidDel="00000000" w:rsidP="00000000" w:rsidRDefault="00000000" w:rsidRPr="00000000" w14:paraId="0000025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KNOW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Identify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the following physical features: mountain, lake ,river ,cliff forest &amp; beach </w:t>
            </w:r>
          </w:p>
          <w:p w:rsidR="00000000" w:rsidDel="00000000" w:rsidP="00000000" w:rsidRDefault="00000000" w:rsidRPr="00000000" w14:paraId="0000025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Explain some of the advantages &amp; disadvantages of living in a city or village</w:t>
            </w:r>
          </w:p>
          <w:p w:rsidR="00000000" w:rsidDel="00000000" w:rsidP="00000000" w:rsidRDefault="00000000" w:rsidRPr="00000000" w14:paraId="0000025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the main difference between Village &amp; recap city, town.  </w:t>
            </w:r>
          </w:p>
          <w:p w:rsidR="00000000" w:rsidDel="00000000" w:rsidP="00000000" w:rsidRDefault="00000000" w:rsidRPr="00000000" w14:paraId="0000025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SKILLS AND FIELD  WORK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world maps, atlases, &amp; globes to identify the UK &amp; its countries </w:t>
            </w:r>
          </w:p>
          <w:p w:rsidR="00000000" w:rsidDel="00000000" w:rsidP="00000000" w:rsidRDefault="00000000" w:rsidRPr="00000000" w14:paraId="0000025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simple compass directions (NORTH, SOUTH, EAST &amp; WEST) </w:t>
            </w:r>
          </w:p>
          <w:p w:rsidR="00000000" w:rsidDel="00000000" w:rsidP="00000000" w:rsidRDefault="00000000" w:rsidRPr="00000000" w14:paraId="0000025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directional &amp; locational Language e.g (near &amp; far)</w:t>
            </w:r>
          </w:p>
          <w:p w:rsidR="00000000" w:rsidDel="00000000" w:rsidP="00000000" w:rsidRDefault="00000000" w:rsidRPr="00000000" w14:paraId="0000025B">
            <w:pPr>
              <w:ind w:left="0" w:hanging="2"/>
              <w:rPr>
                <w:rFonts w:ascii="Arial Narrow" w:cs="Arial Narrow" w:eastAsia="Arial Narrow" w:hAnsi="Arial Narrow"/>
                <w:color w:val="5b9bd5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Describe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location of features &amp; routes on a map.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PLACE KNOWLEDGE Sum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UNDERSTAND GEOGRAPHICAL SIMILARITIES &amp; DIFFERENCES THROUGH STUDYING THE HUMAN &amp; PHYSICAL GEOGRAPHY OF A SMALL AREA OF THE UNITED KINGDOM &amp; OF A SMALL AREA IN A CONTRASTING NON-EUROPEAN COUNTRY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KNOW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the main differences between a place in England &amp; that a of a small place in a non-European country </w:t>
            </w:r>
          </w:p>
          <w:p w:rsidR="00000000" w:rsidDel="00000000" w:rsidP="00000000" w:rsidRDefault="00000000" w:rsidRPr="00000000" w14:paraId="0000026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SKILLS AND FIELD  WORK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world maps, atlases, &amp; globes to identify the UK &amp; its countries </w:t>
            </w:r>
          </w:p>
          <w:p w:rsidR="00000000" w:rsidDel="00000000" w:rsidP="00000000" w:rsidRDefault="00000000" w:rsidRPr="00000000" w14:paraId="0000026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simple compass directions (NORTH, SOUTH, EAST &amp; WEST) </w:t>
            </w:r>
          </w:p>
          <w:p w:rsidR="00000000" w:rsidDel="00000000" w:rsidP="00000000" w:rsidRDefault="00000000" w:rsidRPr="00000000" w14:paraId="0000026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directional &amp; locational Language e.g (near &amp; far)</w:t>
            </w:r>
          </w:p>
          <w:p w:rsidR="00000000" w:rsidDel="00000000" w:rsidP="00000000" w:rsidRDefault="00000000" w:rsidRPr="00000000" w14:paraId="0000026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Describe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location of features &amp; routes on a map.  </w:t>
            </w:r>
          </w:p>
          <w:p w:rsidR="00000000" w:rsidDel="00000000" w:rsidP="00000000" w:rsidRDefault="00000000" w:rsidRPr="00000000" w14:paraId="0000026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26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DESIGN &amp; TECHNOLOGY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TEXTILES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Templates &amp; joining techniques</w:t>
            </w:r>
          </w:p>
          <w:p w:rsidR="00000000" w:rsidDel="00000000" w:rsidP="00000000" w:rsidRDefault="00000000" w:rsidRPr="00000000" w14:paraId="0000027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Design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 a functional and appealing product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an appealing product for a particular user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Make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 -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Select from a range of tools &amp; equipment to perform particular tasks based on simple design criteria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Evaluate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– Explore and evaluate a range of existing textiles products relevant to the project being undertaken. </w:t>
            </w:r>
          </w:p>
          <w:p w:rsidR="00000000" w:rsidDel="00000000" w:rsidP="00000000" w:rsidRDefault="00000000" w:rsidRPr="00000000" w14:paraId="0000027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Technical 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Understand how simple 3D products are made using template to create 2 identical shapes</w:t>
            </w:r>
          </w:p>
          <w:p w:rsidR="00000000" w:rsidDel="00000000" w:rsidP="00000000" w:rsidRDefault="00000000" w:rsidRPr="00000000" w14:paraId="0000027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Understand how to join fabric using different techniques e.g. running stitch, glue, over stitch, stapling. </w:t>
            </w:r>
          </w:p>
          <w:p w:rsidR="00000000" w:rsidDel="00000000" w:rsidP="00000000" w:rsidRDefault="00000000" w:rsidRPr="00000000" w14:paraId="0000027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Explore different finishing techniques e.g. using paint, fabric, crayon, stitching, sequence ribbons &amp; buttons. </w:t>
            </w:r>
          </w:p>
          <w:p w:rsidR="00000000" w:rsidDel="00000000" w:rsidP="00000000" w:rsidRDefault="00000000" w:rsidRPr="00000000" w14:paraId="0000027B">
            <w:pPr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&amp; use technical/ sensory vocab relevant to topic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Stocking for Santa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HEALTHY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FOOD TECHNOLOGY PREPARING FRUIT AND VEGETABLES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Design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an appealing product for a particular user / consumer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Make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 -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Select from a range of fruit &amp; veg according to characteristics colour, texture &amp; taste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Evaluate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–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finished product against design criteria including intended user &amp; 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Technical 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Understand where fruit/veg come from  farmed or home grown</w:t>
            </w:r>
          </w:p>
          <w:p w:rsidR="00000000" w:rsidDel="00000000" w:rsidP="00000000" w:rsidRDefault="00000000" w:rsidRPr="00000000" w14:paraId="0000028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Understand basic Health diet</w:t>
            </w:r>
          </w:p>
          <w:p w:rsidR="00000000" w:rsidDel="00000000" w:rsidP="00000000" w:rsidRDefault="00000000" w:rsidRPr="00000000" w14:paraId="0000028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&amp; use technical/ sensory vocab relevant to topic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Healthy snack = (fruit rice cake / kebab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MECHANISMS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Wheels &amp; Axles </w:t>
            </w:r>
          </w:p>
          <w:p w:rsidR="00000000" w:rsidDel="00000000" w:rsidP="00000000" w:rsidRDefault="00000000" w:rsidRPr="00000000" w14:paraId="0000028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Design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, object that moves </w:t>
            </w:r>
          </w:p>
          <w:p w:rsidR="00000000" w:rsidDel="00000000" w:rsidP="00000000" w:rsidRDefault="00000000" w:rsidRPr="00000000" w14:paraId="0000029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Make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– use wheels &amp; axles, when appropriate to do so</w:t>
            </w:r>
          </w:p>
          <w:p w:rsidR="00000000" w:rsidDel="00000000" w:rsidP="00000000" w:rsidRDefault="00000000" w:rsidRPr="00000000" w14:paraId="0000029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Evaluate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Make model stronger &amp; more stable </w:t>
            </w:r>
          </w:p>
          <w:p w:rsidR="00000000" w:rsidDel="00000000" w:rsidP="00000000" w:rsidRDefault="00000000" w:rsidRPr="00000000" w14:paraId="0000029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Technical Knowledge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_ </w:t>
            </w:r>
          </w:p>
          <w:p w:rsidR="00000000" w:rsidDel="00000000" w:rsidP="00000000" w:rsidRDefault="00000000" w:rsidRPr="00000000" w14:paraId="0000029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Know &amp; use technical/ sensory vocab relevant to topic</w:t>
            </w:r>
          </w:p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Link to The Great Fire of London – Fire trucks.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9" w:hRule="atLeast"/>
          <w:tblHeader w:val="0"/>
        </w:trPr>
        <w:tc>
          <w:tcPr>
            <w:tcBorders>
              <w:bottom w:color="000000" w:space="0" w:sz="4" w:val="single"/>
            </w:tcBorders>
            <w:shd w:fill="0099ff" w:val="clear"/>
          </w:tcPr>
          <w:p w:rsidR="00000000" w:rsidDel="00000000" w:rsidP="00000000" w:rsidRDefault="00000000" w:rsidRPr="00000000" w14:paraId="0000029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DEVELOP A WIDE RANGE OF ART AND DESIGN TECHNIQUES IN USING COLOUR, PATTERN &amp; TEXTURE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PAINT – COLOUR </w:t>
            </w:r>
          </w:p>
          <w:p w:rsidR="00000000" w:rsidDel="00000000" w:rsidP="00000000" w:rsidRDefault="00000000" w:rsidRPr="00000000" w14:paraId="000002A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RECAP – primary colour</w:t>
            </w:r>
          </w:p>
          <w:p w:rsidR="00000000" w:rsidDel="00000000" w:rsidP="00000000" w:rsidRDefault="00000000" w:rsidRPr="00000000" w14:paraId="000002A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Secondary colours </w:t>
            </w:r>
          </w:p>
          <w:p w:rsidR="00000000" w:rsidDel="00000000" w:rsidP="00000000" w:rsidRDefault="00000000" w:rsidRPr="00000000" w14:paraId="000002B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Colour wheel </w:t>
            </w:r>
          </w:p>
          <w:p w:rsidR="00000000" w:rsidDel="00000000" w:rsidP="00000000" w:rsidRDefault="00000000" w:rsidRPr="00000000" w14:paraId="000002B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Mixing brown </w:t>
            </w:r>
          </w:p>
          <w:p w:rsidR="00000000" w:rsidDel="00000000" w:rsidP="00000000" w:rsidRDefault="00000000" w:rsidRPr="00000000" w14:paraId="000002B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Adding white = tint </w:t>
            </w:r>
          </w:p>
          <w:p w:rsidR="00000000" w:rsidDel="00000000" w:rsidP="00000000" w:rsidRDefault="00000000" w:rsidRPr="00000000" w14:paraId="000002B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Adding Black = tone</w:t>
            </w:r>
          </w:p>
          <w:p w:rsidR="00000000" w:rsidDel="00000000" w:rsidP="00000000" w:rsidRDefault="00000000" w:rsidRPr="00000000" w14:paraId="000002B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ARTIST = FINGER PAINTER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MICHELLE JURSA </w:t>
            </w:r>
          </w:p>
          <w:p w:rsidR="00000000" w:rsidDel="00000000" w:rsidP="00000000" w:rsidRDefault="00000000" w:rsidRPr="00000000" w14:paraId="000002B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CANADIAN ARTIST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DEVELOP A WIDE RANGE OF ART AND DESIGN TECHNIQUES IN USING COLOUR, PATTERN &amp; TEXTURE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USING MATERIAL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Use a range of materials  creatively to design and make products.</w:t>
            </w:r>
          </w:p>
          <w:p w:rsidR="00000000" w:rsidDel="00000000" w:rsidP="00000000" w:rsidRDefault="00000000" w:rsidRPr="00000000" w14:paraId="000002B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 A RANGE OF MATERIAL CREATIVITY TO DESIGN &amp; MAKE PRODUCTS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focus – collage: view from the window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Develop techniques using a range of materials to product collages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 cutting and layering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Explore how colour shape &amp; texture can be use in collage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Link to Local ARTISTS: Eva Pritchatt (collage)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Leeds artist</w:t>
            </w:r>
          </w:p>
          <w:p w:rsidR="00000000" w:rsidDel="00000000" w:rsidP="00000000" w:rsidRDefault="00000000" w:rsidRPr="00000000" w14:paraId="000002CC">
            <w:pPr>
              <w:ind w:left="0" w:hanging="2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 Eric Carle book to compare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ind w:left="0" w:hanging="2"/>
              <w:rPr>
                <w:rFonts w:ascii="Arial Narrow" w:cs="Arial Narrow" w:eastAsia="Arial Narrow" w:hAnsi="Arial Narrow"/>
                <w:color w:val="99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USE DRAWING ,PAINTING &amp; SCULPTURE  TO DEVELOP &amp; SHARE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PENCIL </w:t>
            </w:r>
          </w:p>
          <w:p w:rsidR="00000000" w:rsidDel="00000000" w:rsidP="00000000" w:rsidRDefault="00000000" w:rsidRPr="00000000" w14:paraId="000002E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CHARCOAL</w:t>
            </w:r>
          </w:p>
          <w:p w:rsidR="00000000" w:rsidDel="00000000" w:rsidP="00000000" w:rsidRDefault="00000000" w:rsidRPr="00000000" w14:paraId="000002E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VIEW FINDER   </w:t>
            </w:r>
          </w:p>
          <w:p w:rsidR="00000000" w:rsidDel="00000000" w:rsidP="00000000" w:rsidRDefault="00000000" w:rsidRPr="00000000" w14:paraId="000002E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ARTIST = PENCIL/PAINT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BOB BARKER</w:t>
            </w:r>
          </w:p>
          <w:p w:rsidR="00000000" w:rsidDel="00000000" w:rsidP="00000000" w:rsidRDefault="00000000" w:rsidRPr="00000000" w14:paraId="000002E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BRADFORD ARTIST  </w:t>
            </w:r>
          </w:p>
          <w:p w:rsidR="00000000" w:rsidDel="00000000" w:rsidP="00000000" w:rsidRDefault="00000000" w:rsidRPr="00000000" w14:paraId="000002EB">
            <w:pPr>
              <w:ind w:left="0" w:hanging="2"/>
              <w:rPr>
                <w:rFonts w:ascii="Arial Narrow" w:cs="Arial Narrow" w:eastAsia="Arial Narrow" w:hAnsi="Arial Narrow"/>
                <w:color w:val="00cc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ind w:left="0" w:hanging="2"/>
              <w:rPr>
                <w:rFonts w:ascii="Arial Narrow" w:cs="Arial Narrow" w:eastAsia="Arial Narrow" w:hAnsi="Arial Narrow"/>
                <w:color w:val="00cc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ind w:left="0" w:hanging="2"/>
              <w:rPr>
                <w:rFonts w:ascii="Arial Narrow" w:cs="Arial Narrow" w:eastAsia="Arial Narrow" w:hAnsi="Arial Narrow"/>
                <w:color w:val="00cc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You, Me &amp; PSHE Scheme of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KEEPING SAFE AND MANAGING RISK INDOOR &amp; OUT DOOR</w:t>
            </w:r>
          </w:p>
          <w:p w:rsidR="00000000" w:rsidDel="00000000" w:rsidP="00000000" w:rsidRDefault="00000000" w:rsidRPr="00000000" w14:paraId="0000030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SRE</w:t>
            </w:r>
          </w:p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SEX AND RELATIONSHIPS EDUCATION</w:t>
            </w:r>
          </w:p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BOYS AND GIRLS, FAMILIES.</w:t>
            </w:r>
          </w:p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RE VISIT 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FIRST 3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MENTAL HEALTH AND EMOTIONAL WELLBEING</w:t>
            </w:r>
          </w:p>
          <w:p w:rsidR="00000000" w:rsidDel="00000000" w:rsidP="00000000" w:rsidRDefault="00000000" w:rsidRPr="00000000" w14:paraId="0000030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FRIENDSHIP</w:t>
            </w:r>
          </w:p>
          <w:p w:rsidR="00000000" w:rsidDel="00000000" w:rsidP="00000000" w:rsidRDefault="00000000" w:rsidRPr="00000000" w14:paraId="0000031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BOOK – SOMETHING ELSE</w:t>
            </w:r>
          </w:p>
          <w:p w:rsidR="00000000" w:rsidDel="00000000" w:rsidP="00000000" w:rsidRDefault="00000000" w:rsidRPr="00000000" w14:paraId="0000031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31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DRUG, ALCOHOL AND TOBACCO EDUCATION</w:t>
            </w:r>
          </w:p>
          <w:p w:rsidR="00000000" w:rsidDel="00000000" w:rsidP="00000000" w:rsidRDefault="00000000" w:rsidRPr="00000000" w14:paraId="0000031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MEDICINES AND 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PHYSICAL EDUCATION AND WELLBEING</w:t>
            </w:r>
          </w:p>
          <w:p w:rsidR="00000000" w:rsidDel="00000000" w:rsidP="00000000" w:rsidRDefault="00000000" w:rsidRPr="00000000" w14:paraId="0000031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WHAT KEEPS ME HEALTHY?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31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SRE</w:t>
            </w:r>
          </w:p>
          <w:p w:rsidR="00000000" w:rsidDel="00000000" w:rsidP="00000000" w:rsidRDefault="00000000" w:rsidRPr="00000000" w14:paraId="0000031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SEX AND RELATIONSHIPS EDUCATION</w:t>
            </w:r>
          </w:p>
          <w:p w:rsidR="00000000" w:rsidDel="00000000" w:rsidP="00000000" w:rsidRDefault="00000000" w:rsidRPr="00000000" w14:paraId="0000031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BOYS AND GIRLS, FAMILIES.</w:t>
            </w:r>
          </w:p>
          <w:p w:rsidR="00000000" w:rsidDel="00000000" w:rsidP="00000000" w:rsidRDefault="00000000" w:rsidRPr="00000000" w14:paraId="0000031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highlight w:val="lightGray"/>
                <w:rtl w:val="0"/>
              </w:rPr>
              <w:t xml:space="preserve">RE VISIT 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FINAL 3 OBJECTIVES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32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MINDMATE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green"/>
                <w:rtl w:val="0"/>
              </w:rPr>
              <w:t xml:space="preserve">FEELING GOOD &amp; BEING ME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Celebrate strengths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I’m good at…. &amp; I am going to try &amp; be better at…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green"/>
                <w:rtl w:val="0"/>
              </w:rPr>
              <w:t xml:space="preserve">FRIENDS &amp; FAMILY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Impact of behaviour on others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I know that what I say &amp; do can affect my friends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green"/>
                <w:rtl w:val="0"/>
              </w:rPr>
              <w:t xml:space="preserve">LIFE CHANGES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Loss; Losing loved object/pet/person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I can talk about feeling sad when I have lost something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green"/>
                <w:rtl w:val="0"/>
              </w:rPr>
              <w:t xml:space="preserve">STRONG EMOTIONS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Comfortable &amp; uncomfortable feelings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I can talk about what makes me feel sad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green"/>
                <w:rtl w:val="0"/>
              </w:rPr>
              <w:t xml:space="preserve">BEING THE SAME, BEING DIFFERENT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Beginning to understand empathy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I understand my friend might have different feelings to 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green"/>
                <w:rtl w:val="0"/>
              </w:rPr>
              <w:t xml:space="preserve">SOLVING PROBLEMS/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MAKING IT BETTER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Not giving up/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Perseverance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I understand it is important to keep going when something 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33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REAL PE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Coordination 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cyan"/>
                <w:rtl w:val="0"/>
              </w:rPr>
              <w:t xml:space="preserve">PERSONAL COG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Floor Movement Patterns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(FUNS 10)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Static Balance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One Leg 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(FUNS 1)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Dynamic Balance to Agility: Jumping and Landing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cyan"/>
                <w:rtl w:val="0"/>
              </w:rPr>
              <w:t xml:space="preserve">SOCIAL COG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Dynamic Balance to Agility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(FUNS 6)</w:t>
            </w:r>
          </w:p>
          <w:p w:rsidR="00000000" w:rsidDel="00000000" w:rsidP="00000000" w:rsidRDefault="00000000" w:rsidRPr="00000000" w14:paraId="0000034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Static Balance – Seated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(FUNS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Dynamic Balance: On a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cyan"/>
                <w:rtl w:val="0"/>
              </w:rPr>
              <w:t xml:space="preserve">COGNATIVE COG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Dynamic Balance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5)</w:t>
            </w:r>
          </w:p>
          <w:p w:rsidR="00000000" w:rsidDel="00000000" w:rsidP="00000000" w:rsidRDefault="00000000" w:rsidRPr="00000000" w14:paraId="0000034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Static Balance – Small Base 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(FUNS 4)</w:t>
            </w:r>
          </w:p>
          <w:p w:rsidR="00000000" w:rsidDel="00000000" w:rsidP="00000000" w:rsidRDefault="00000000" w:rsidRPr="00000000" w14:paraId="0000034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Agility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cyan"/>
                <w:rtl w:val="0"/>
              </w:rPr>
              <w:t xml:space="preserve">HEALTH &amp; FITNESS COG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Ball Chasing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11)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Static Balance – Floor Work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3)</w:t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Coordination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cyan"/>
                <w:rtl w:val="0"/>
              </w:rPr>
              <w:t xml:space="preserve">CREATIVE COG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Coordination – Ball Skills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9)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Counter Balance in Pairs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7)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Coordination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highlight w:val="cyan"/>
                <w:rtl w:val="0"/>
              </w:rPr>
              <w:t xml:space="preserve">APPLYING PHYSICAL COG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Coordination with Equipment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8)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Agility – Reaction/Response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(FUNS 12)</w:t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35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35C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Activities leading to Games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35E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 Dance Unit 1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35F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 Gym Unit 1</w:t>
            </w:r>
          </w:p>
          <w:p w:rsidR="00000000" w:rsidDel="00000000" w:rsidP="00000000" w:rsidRDefault="00000000" w:rsidRPr="00000000" w14:paraId="00000360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Gym Skill = Shape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Travel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362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 Gym Unit 2</w:t>
            </w:r>
          </w:p>
          <w:p w:rsidR="00000000" w:rsidDel="00000000" w:rsidP="00000000" w:rsidRDefault="00000000" w:rsidRPr="00000000" w14:paraId="00000363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Gym Skill = Flight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Rotation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364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Activities leading to Games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366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Running, throwing and jumping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cyan"/>
                <w:rtl w:val="0"/>
              </w:rPr>
              <w:t xml:space="preserve">(Sports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PE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*2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Travel – Jump  - Games Activities (LCP)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Send - Games Activities (LCP)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New Age Kurling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Receive - Games Activities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Strike  - Games Activities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Travel – Jump - Athletics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Athletics (Sports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bottom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373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Session delivered by MISS RIVERS (Art Forms)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PULSE and RHYTHM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Exploring Soul and Jazz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Music of Black origin: Charanga MMC Y2 Unit 1 ‘How does music help us to make friends?’: Exploring simple patterns</w:t>
            </w:r>
          </w:p>
          <w:p w:rsidR="00000000" w:rsidDel="00000000" w:rsidP="00000000" w:rsidRDefault="00000000" w:rsidRPr="00000000" w14:paraId="0000037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Pulse and rhythm activities</w:t>
            </w:r>
          </w:p>
          <w:p w:rsidR="00000000" w:rsidDel="00000000" w:rsidP="00000000" w:rsidRDefault="00000000" w:rsidRPr="00000000" w14:paraId="0000037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Cup drumming</w:t>
            </w:r>
          </w:p>
          <w:p w:rsidR="00000000" w:rsidDel="00000000" w:rsidP="00000000" w:rsidRDefault="00000000" w:rsidRPr="00000000" w14:paraId="0000037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37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Harvest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whole school performance with year 2 showcase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The Nutcracker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: Waltz of the Flowers and Russian Dance (BBC Ten Pieces) </w:t>
            </w:r>
          </w:p>
          <w:p w:rsidR="00000000" w:rsidDel="00000000" w:rsidP="00000000" w:rsidRDefault="00000000" w:rsidRPr="00000000" w14:paraId="0000038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Christmas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KS1 Nativity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Animals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Carnival of the Animals – Saint Saens. Listening/composing/performing.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Y2 Unit 5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(Charanga)- How does Music make us Happy?</w:t>
            </w:r>
          </w:p>
          <w:p w:rsidR="00000000" w:rsidDel="00000000" w:rsidP="00000000" w:rsidRDefault="00000000" w:rsidRPr="00000000" w14:paraId="0000038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Music that makes you dance</w:t>
            </w:r>
          </w:p>
          <w:p w:rsidR="00000000" w:rsidDel="00000000" w:rsidP="00000000" w:rsidRDefault="00000000" w:rsidRPr="00000000" w14:paraId="0000038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In the garden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‘Digging the Garden’ song (Sing Up)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Our Beautiful planet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8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Y2 Unit 3 (Charanga): ‘How does Music Make the World a better place?’</w:t>
            </w:r>
          </w:p>
          <w:p w:rsidR="00000000" w:rsidDel="00000000" w:rsidP="00000000" w:rsidRDefault="00000000" w:rsidRPr="00000000" w14:paraId="0000038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Exploring feelings through music.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Ensemble work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8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Tuned/untuned percussion. Composition (compose a ringtone) and performance. </w:t>
            </w:r>
          </w:p>
          <w:p w:rsidR="00000000" w:rsidDel="00000000" w:rsidP="00000000" w:rsidRDefault="00000000" w:rsidRPr="00000000" w14:paraId="0000039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39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VISIT / VISITOR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392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394">
            <w:pPr>
              <w:ind w:left="0" w:hanging="2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Road Safety </w:t>
            </w:r>
          </w:p>
          <w:p w:rsidR="00000000" w:rsidDel="00000000" w:rsidP="00000000" w:rsidRDefault="00000000" w:rsidRPr="00000000" w14:paraId="0000039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396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School grounds / Walk local area </w:t>
            </w:r>
          </w:p>
          <w:p w:rsidR="00000000" w:rsidDel="00000000" w:rsidP="00000000" w:rsidRDefault="00000000" w:rsidRPr="00000000" w14:paraId="0000039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39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Visitor Bramley Baths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39A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Summer Trip to fit with Science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39C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Bramley Olympics </w:t>
            </w:r>
          </w:p>
          <w:p w:rsidR="00000000" w:rsidDel="00000000" w:rsidP="00000000" w:rsidRDefault="00000000" w:rsidRPr="00000000" w14:paraId="0000039D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39F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3A0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3A4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3A5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Walk in local area – maps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3A7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Walk  in local area  History </w:t>
            </w:r>
          </w:p>
          <w:p w:rsidR="00000000" w:rsidDel="00000000" w:rsidP="00000000" w:rsidRDefault="00000000" w:rsidRPr="00000000" w14:paraId="000003A8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Walk to Bramley Baths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3A9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3AB">
            <w:pPr>
              <w:ind w:left="0" w:hanging="2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8787319</wp:posOffset>
            </wp:positionH>
            <wp:positionV relativeFrom="paragraph">
              <wp:posOffset>-5862494</wp:posOffset>
            </wp:positionV>
            <wp:extent cx="459332" cy="388939"/>
            <wp:effectExtent b="0" l="0" r="0" t="0"/>
            <wp:wrapNone/>
            <wp:docPr id="109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332" cy="3889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23" w:type="default"/>
      <w:headerReference r:id="rId24" w:type="first"/>
      <w:headerReference r:id="rId25" w:type="even"/>
      <w:footerReference r:id="rId26" w:type="default"/>
      <w:footerReference r:id="rId27" w:type="first"/>
      <w:footerReference r:id="rId28" w:type="even"/>
      <w:pgSz w:h="11906" w:w="16838" w:orient="landscape"/>
      <w:pgMar w:bottom="1618" w:top="1122" w:left="1440" w:right="1440" w:header="36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Mrs C. Brier</w:t>
    </w:r>
  </w:p>
  <w:p w:rsidR="00000000" w:rsidDel="00000000" w:rsidP="00000000" w:rsidRDefault="00000000" w:rsidRPr="00000000" w14:paraId="000003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rFonts w:ascii="Comic Sans MS" w:cs="Comic Sans MS" w:eastAsia="Comic Sans MS" w:hAnsi="Comic Sans MS"/>
        <w:color w:val="000000"/>
        <w:sz w:val="22"/>
        <w:szCs w:val="22"/>
      </w:rPr>
    </w:pPr>
    <w:r w:rsidDel="00000000" w:rsidR="00000000" w:rsidRPr="00000000">
      <w:rPr>
        <w:rFonts w:ascii="Comic Sans MS" w:cs="Comic Sans MS" w:eastAsia="Comic Sans MS" w:hAnsi="Comic Sans MS"/>
        <w:b w:val="1"/>
        <w:color w:val="000000"/>
        <w:sz w:val="22"/>
        <w:szCs w:val="22"/>
        <w:rtl w:val="0"/>
      </w:rPr>
      <w:t xml:space="preserve">Stanningley Primary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1" w:hanging="3"/>
      <w:jc w:val="center"/>
      <w:rPr>
        <w:rFonts w:ascii="Comic Sans MS" w:cs="Comic Sans MS" w:eastAsia="Comic Sans MS" w:hAnsi="Comic Sans MS"/>
        <w:color w:val="000000"/>
        <w:sz w:val="28"/>
        <w:szCs w:val="28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color w:val="000000"/>
        <w:sz w:val="28"/>
        <w:szCs w:val="28"/>
        <w:u w:val="single"/>
        <w:rtl w:val="0"/>
      </w:rPr>
      <w:t xml:space="preserve">YEAR 2 </w:t>
    </w: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u w:val="single"/>
        <w:rtl w:val="0"/>
      </w:rPr>
      <w:t xml:space="preserve">LONG TERM PLAN</w:t>
    </w:r>
    <w:r w:rsidDel="00000000" w:rsidR="00000000" w:rsidRPr="00000000">
      <w:rPr>
        <w:rFonts w:ascii="Comic Sans MS" w:cs="Comic Sans MS" w:eastAsia="Comic Sans MS" w:hAnsi="Comic Sans MS"/>
        <w:b w:val="1"/>
        <w:color w:val="000000"/>
        <w:sz w:val="28"/>
        <w:szCs w:val="28"/>
        <w:u w:val="single"/>
        <w:rtl w:val="0"/>
      </w:rPr>
      <w:t xml:space="preserve"> 2024 – 2025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32"/>
      <w:szCs w:val="3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outlineLvl w:val="1"/>
    </w:pPr>
    <w:rPr>
      <w:b w:val="1"/>
      <w:bCs w:val="1"/>
      <w:sz w:val="20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jc w:val="center"/>
      <w:outlineLvl w:val="3"/>
    </w:pPr>
    <w:rPr>
      <w:b w:val="1"/>
      <w:bCs w:val="1"/>
      <w:sz w:val="32"/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b w:val="1"/>
      <w:bCs w:val="1"/>
      <w:sz w:val="20"/>
    </w:rPr>
  </w:style>
  <w:style w:type="character" w:styleId="apple-style-span" w:customStyle="1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DINNeuzeitGrotesk BoldCond" w:cs="DINNeuzeitGrotesk BoldCond" w:hAnsi="DINNeuzeitGrotesk BoldCond"/>
      <w:color w:val="000000"/>
      <w:position w:val="-1"/>
      <w:lang w:eastAsia="en-US" w:val="en-US"/>
    </w:rPr>
  </w:style>
  <w:style w:type="paragraph" w:styleId="Pa0" w:customStyle="1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styleId="A1" w:customStyle="1">
    <w:name w:val="A1"/>
    <w:rPr>
      <w:b w:val="1"/>
      <w:b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promo" w:customStyle="1">
    <w:name w:val="promo"/>
    <w:basedOn w:val="Normal"/>
    <w:pPr>
      <w:spacing w:after="100" w:afterAutospacing="1" w:before="100" w:beforeAutospacing="1" w:line="336" w:lineRule="auto"/>
    </w:pPr>
    <w:rPr>
      <w:rFonts w:ascii="Times New Roman" w:hAnsi="Times New Roman"/>
      <w:color w:val="474747"/>
      <w:sz w:val="19"/>
      <w:szCs w:val="19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BasicParagraph" w:customStyle="1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MS Mincho" w:hAnsi="MinionPro-Regular"/>
      <w:color w:val="000000"/>
      <w:lang w:eastAsia="en-US"/>
    </w:rPr>
  </w:style>
  <w:style w:type="character" w:styleId="FooterChar" w:customStyle="1">
    <w:name w:val="Foot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GB" w:val="en-GB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Arial" w:hAnsi="Arial"/>
      <w:w w:val="100"/>
      <w:position w:val="-1"/>
      <w:szCs w:val="24"/>
      <w:u w:val="single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rt0xe" w:customStyle="1">
    <w:name w:val="trt0xe"/>
    <w:basedOn w:val="Normal"/>
    <w:pPr>
      <w:spacing w:after="100" w:afterAutospacing="1" w:before="100" w:beforeAutospacing="1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jpg"/><Relationship Id="rId22" Type="http://schemas.openxmlformats.org/officeDocument/2006/relationships/image" Target="media/image4.png"/><Relationship Id="rId21" Type="http://schemas.openxmlformats.org/officeDocument/2006/relationships/image" Target="media/image7.jpg"/><Relationship Id="rId24" Type="http://schemas.openxmlformats.org/officeDocument/2006/relationships/header" Target="header3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jpg"/><Relationship Id="rId26" Type="http://schemas.openxmlformats.org/officeDocument/2006/relationships/footer" Target="footer2.xml"/><Relationship Id="rId25" Type="http://schemas.openxmlformats.org/officeDocument/2006/relationships/header" Target="header1.xml"/><Relationship Id="rId28" Type="http://schemas.openxmlformats.org/officeDocument/2006/relationships/footer" Target="footer1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5.jpg"/><Relationship Id="rId8" Type="http://schemas.openxmlformats.org/officeDocument/2006/relationships/image" Target="media/image5.jpg"/><Relationship Id="rId11" Type="http://schemas.openxmlformats.org/officeDocument/2006/relationships/image" Target="media/image9.jpg"/><Relationship Id="rId10" Type="http://schemas.openxmlformats.org/officeDocument/2006/relationships/image" Target="media/image13.jpg"/><Relationship Id="rId13" Type="http://schemas.openxmlformats.org/officeDocument/2006/relationships/image" Target="media/image8.jpg"/><Relationship Id="rId12" Type="http://schemas.openxmlformats.org/officeDocument/2006/relationships/image" Target="media/image10.jpg"/><Relationship Id="rId15" Type="http://schemas.openxmlformats.org/officeDocument/2006/relationships/image" Target="media/image2.jpg"/><Relationship Id="rId14" Type="http://schemas.openxmlformats.org/officeDocument/2006/relationships/image" Target="media/image1.jpg"/><Relationship Id="rId17" Type="http://schemas.openxmlformats.org/officeDocument/2006/relationships/image" Target="media/image12.jpg"/><Relationship Id="rId16" Type="http://schemas.openxmlformats.org/officeDocument/2006/relationships/image" Target="media/image14.png"/><Relationship Id="rId19" Type="http://schemas.openxmlformats.org/officeDocument/2006/relationships/image" Target="media/image6.png"/><Relationship Id="rId1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yQ2iiL7Fwlf+2HvgfN5bkZFXg==">CgMxLjAyCGguZ2pkZ3hzMgloLjMwajB6bGwyCWguM3pueXNoNzgAciExb3JxczBRYWNFX1VqczZSb1JIUXNTbzA5UHNETk1ka2U=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2024-08-28T13:26:00Z</dcterms:created>
  <dc:creator>Leeds User</dc:creator>
</cp:coreProperties>
</file>